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4" w:rsidRPr="00E06458" w:rsidRDefault="00C808C4" w:rsidP="005714D3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 w:rsidRPr="00E06458">
        <w:rPr>
          <w:rFonts w:ascii="Times New Roman" w:hAnsi="Times New Roman"/>
          <w:b/>
          <w:sz w:val="28"/>
          <w:szCs w:val="28"/>
        </w:rPr>
        <w:t>Sample Institutional Certification</w:t>
      </w:r>
      <w:r w:rsidR="00C64969">
        <w:rPr>
          <w:rFonts w:ascii="Times New Roman" w:hAnsi="Times New Roman"/>
          <w:b/>
          <w:sz w:val="28"/>
          <w:szCs w:val="28"/>
        </w:rPr>
        <w:t xml:space="preserve"> for Single Site Studies</w:t>
      </w:r>
    </w:p>
    <w:p w:rsidR="00C808C4" w:rsidRPr="00E06458" w:rsidRDefault="00C808C4" w:rsidP="005714D3">
      <w:pPr>
        <w:spacing w:after="0" w:line="240" w:lineRule="auto"/>
        <w:rPr>
          <w:rFonts w:ascii="Times New Roman" w:hAnsi="Times New Roman"/>
        </w:rPr>
      </w:pPr>
      <w:r w:rsidRPr="00E06458">
        <w:rPr>
          <w:rFonts w:ascii="Times New Roman" w:hAnsi="Times New Roman"/>
        </w:rPr>
        <w:t>[</w:t>
      </w:r>
      <w:r w:rsidRPr="00E06458">
        <w:rPr>
          <w:rFonts w:ascii="Times New Roman" w:hAnsi="Times New Roman"/>
          <w:smallCaps/>
        </w:rPr>
        <w:t>Date</w:t>
      </w:r>
      <w:r w:rsidRPr="00E06458">
        <w:rPr>
          <w:rFonts w:ascii="Times New Roman" w:hAnsi="Times New Roman"/>
        </w:rPr>
        <w:t>]</w:t>
      </w:r>
    </w:p>
    <w:p w:rsidR="00C808C4" w:rsidRPr="006B4BD3" w:rsidRDefault="00C808C4" w:rsidP="005714D3">
      <w:pPr>
        <w:pStyle w:val="NoSpacing1"/>
        <w:rPr>
          <w:rFonts w:ascii="Times New Roman" w:hAnsi="Times New Roman"/>
        </w:rPr>
      </w:pPr>
      <w:r w:rsidRPr="006B4BD3">
        <w:rPr>
          <w:rFonts w:ascii="Times New Roman" w:hAnsi="Times New Roman"/>
        </w:rPr>
        <w:t>[</w:t>
      </w:r>
      <w:r w:rsidRPr="006B4BD3">
        <w:rPr>
          <w:rFonts w:ascii="Times New Roman" w:hAnsi="Times New Roman"/>
          <w:smallCaps/>
        </w:rPr>
        <w:t>Name of GPA</w:t>
      </w:r>
      <w:r w:rsidRPr="006B4BD3">
        <w:rPr>
          <w:rFonts w:ascii="Times New Roman" w:hAnsi="Times New Roman"/>
        </w:rPr>
        <w:t>]</w:t>
      </w:r>
    </w:p>
    <w:p w:rsidR="00C808C4" w:rsidRPr="00E06458" w:rsidRDefault="00C808C4" w:rsidP="005714D3">
      <w:pPr>
        <w:pStyle w:val="NoSpacing1"/>
        <w:rPr>
          <w:rFonts w:ascii="Times New Roman" w:hAnsi="Times New Roman"/>
          <w:lang w:val="pt-BR"/>
        </w:rPr>
      </w:pPr>
      <w:r w:rsidRPr="00E06458">
        <w:rPr>
          <w:rFonts w:ascii="Times New Roman" w:hAnsi="Times New Roman"/>
          <w:lang w:val="pt-BR"/>
        </w:rPr>
        <w:t>GWAS Program Administrator</w:t>
      </w:r>
    </w:p>
    <w:p w:rsidR="00C808C4" w:rsidRPr="00E06458" w:rsidRDefault="00C808C4" w:rsidP="005714D3">
      <w:pPr>
        <w:pStyle w:val="NoSpacing1"/>
        <w:rPr>
          <w:rFonts w:ascii="Times New Roman" w:hAnsi="Times New Roman"/>
          <w:lang w:val="pt-BR"/>
        </w:rPr>
      </w:pPr>
      <w:r w:rsidRPr="00E06458">
        <w:rPr>
          <w:rFonts w:ascii="Times New Roman" w:hAnsi="Times New Roman"/>
          <w:lang w:val="pt-BR"/>
        </w:rPr>
        <w:t>[</w:t>
      </w:r>
      <w:r w:rsidRPr="00E06458">
        <w:rPr>
          <w:rFonts w:ascii="Times New Roman" w:hAnsi="Times New Roman"/>
          <w:smallCaps/>
          <w:lang w:val="pt-BR"/>
        </w:rPr>
        <w:t>Institute</w:t>
      </w:r>
      <w:r w:rsidRPr="00E06458">
        <w:rPr>
          <w:rFonts w:ascii="Times New Roman" w:hAnsi="Times New Roman"/>
          <w:lang w:val="pt-BR"/>
        </w:rPr>
        <w:t>], NIH, DHHS</w:t>
      </w:r>
    </w:p>
    <w:p w:rsidR="00C808C4" w:rsidRPr="006B4BD3" w:rsidRDefault="00C808C4" w:rsidP="005714D3">
      <w:pPr>
        <w:pStyle w:val="NoSpacing1"/>
        <w:rPr>
          <w:rFonts w:ascii="Times New Roman" w:hAnsi="Times New Roman"/>
        </w:rPr>
      </w:pPr>
      <w:r w:rsidRPr="006B4BD3">
        <w:rPr>
          <w:rFonts w:ascii="Times New Roman" w:hAnsi="Times New Roman"/>
        </w:rPr>
        <w:t>[</w:t>
      </w:r>
      <w:r w:rsidRPr="006B4BD3">
        <w:rPr>
          <w:rFonts w:ascii="Times New Roman" w:hAnsi="Times New Roman"/>
          <w:smallCaps/>
        </w:rPr>
        <w:t>address</w:t>
      </w:r>
      <w:r w:rsidRPr="006B4BD3">
        <w:rPr>
          <w:rFonts w:ascii="Times New Roman" w:hAnsi="Times New Roman"/>
        </w:rPr>
        <w:t>]</w:t>
      </w:r>
    </w:p>
    <w:p w:rsidR="00C808C4" w:rsidRPr="006B4BD3" w:rsidRDefault="00C808C4" w:rsidP="005714D3">
      <w:pPr>
        <w:pStyle w:val="NoSpacing1"/>
        <w:rPr>
          <w:rFonts w:ascii="Times New Roman" w:hAnsi="Times New Roman"/>
        </w:rPr>
      </w:pPr>
      <w:r w:rsidRPr="006B4BD3">
        <w:rPr>
          <w:rFonts w:ascii="Times New Roman" w:hAnsi="Times New Roman"/>
        </w:rPr>
        <w:t>Bethesda, MD 20892-7395</w:t>
      </w:r>
    </w:p>
    <w:p w:rsidR="00C808C4" w:rsidRPr="006B4BD3" w:rsidRDefault="00C808C4" w:rsidP="005714D3">
      <w:pPr>
        <w:pStyle w:val="NoSpacing1"/>
        <w:rPr>
          <w:rFonts w:ascii="Times New Roman" w:hAnsi="Times New Roman"/>
        </w:rPr>
      </w:pPr>
    </w:p>
    <w:p w:rsidR="00C808C4" w:rsidRPr="006B4BD3" w:rsidRDefault="00C808C4" w:rsidP="005714D3">
      <w:pPr>
        <w:spacing w:after="0" w:line="240" w:lineRule="auto"/>
        <w:rPr>
          <w:rFonts w:ascii="Times New Roman" w:hAnsi="Times New Roman"/>
        </w:rPr>
      </w:pPr>
      <w:r w:rsidRPr="006B4BD3">
        <w:rPr>
          <w:rFonts w:ascii="Times New Roman" w:hAnsi="Times New Roman"/>
        </w:rPr>
        <w:t>Re: Institutional Certification of [</w:t>
      </w:r>
      <w:r w:rsidRPr="006B4BD3">
        <w:rPr>
          <w:rFonts w:ascii="Times New Roman" w:hAnsi="Times New Roman"/>
          <w:smallCaps/>
        </w:rPr>
        <w:t>name of institution</w:t>
      </w:r>
      <w:r w:rsidRPr="006B4BD3">
        <w:rPr>
          <w:rFonts w:ascii="Times New Roman" w:hAnsi="Times New Roman"/>
        </w:rPr>
        <w:t>] to Accompany Submission of the Dataset for [</w:t>
      </w:r>
      <w:r w:rsidRPr="006B4BD3">
        <w:rPr>
          <w:rFonts w:ascii="Times New Roman" w:hAnsi="Times New Roman"/>
          <w:smallCaps/>
        </w:rPr>
        <w:t>name of study</w:t>
      </w:r>
      <w:r w:rsidRPr="006B4BD3">
        <w:rPr>
          <w:rFonts w:ascii="Times New Roman" w:hAnsi="Times New Roman"/>
        </w:rPr>
        <w:t>] to the NIH Database of Genotypes and Phenotypes (dbGaP).</w:t>
      </w:r>
    </w:p>
    <w:p w:rsidR="00C808C4" w:rsidRDefault="00C808C4" w:rsidP="005714D3">
      <w:pPr>
        <w:spacing w:after="0" w:line="240" w:lineRule="auto"/>
        <w:rPr>
          <w:rFonts w:ascii="Times New Roman" w:hAnsi="Times New Roman"/>
        </w:rPr>
      </w:pPr>
    </w:p>
    <w:p w:rsidR="00C808C4" w:rsidRPr="006B4BD3" w:rsidRDefault="00C808C4" w:rsidP="005714D3">
      <w:pPr>
        <w:spacing w:after="0" w:line="240" w:lineRule="auto"/>
        <w:rPr>
          <w:rFonts w:ascii="Times New Roman" w:hAnsi="Times New Roman"/>
        </w:rPr>
      </w:pPr>
      <w:r w:rsidRPr="006B4BD3">
        <w:rPr>
          <w:rFonts w:ascii="Times New Roman" w:hAnsi="Times New Roman"/>
        </w:rPr>
        <w:t>Dear [</w:t>
      </w:r>
      <w:r w:rsidRPr="006B4BD3">
        <w:rPr>
          <w:rFonts w:ascii="Times New Roman" w:hAnsi="Times New Roman"/>
          <w:smallCaps/>
        </w:rPr>
        <w:t>Name of</w:t>
      </w:r>
      <w:r w:rsidRPr="006B4BD3">
        <w:rPr>
          <w:rFonts w:ascii="Times New Roman" w:hAnsi="Times New Roman"/>
        </w:rPr>
        <w:t xml:space="preserve"> GPA],</w:t>
      </w:r>
    </w:p>
    <w:p w:rsidR="00C808C4" w:rsidRDefault="00C808C4" w:rsidP="005714D3">
      <w:pPr>
        <w:spacing w:after="0" w:line="240" w:lineRule="auto"/>
        <w:rPr>
          <w:rFonts w:ascii="Times New Roman" w:hAnsi="Times New Roman"/>
        </w:rPr>
      </w:pPr>
    </w:p>
    <w:p w:rsidR="00551732" w:rsidRPr="008A58A9" w:rsidRDefault="00551732" w:rsidP="00551732">
      <w:pPr>
        <w:spacing w:line="240" w:lineRule="auto"/>
        <w:rPr>
          <w:rFonts w:ascii="Times New Roman" w:hAnsi="Times New Roman"/>
        </w:rPr>
      </w:pPr>
      <w:r w:rsidRPr="008A58A9">
        <w:rPr>
          <w:rFonts w:ascii="Times New Roman" w:hAnsi="Times New Roman"/>
        </w:rPr>
        <w:t xml:space="preserve">The [name of institution] hereby </w:t>
      </w:r>
      <w:r w:rsidR="00AF7891">
        <w:rPr>
          <w:rFonts w:ascii="Times New Roman" w:hAnsi="Times New Roman"/>
        </w:rPr>
        <w:t>assures</w:t>
      </w:r>
      <w:r w:rsidR="00AF7891" w:rsidRPr="008A58A9">
        <w:rPr>
          <w:rFonts w:ascii="Times New Roman" w:hAnsi="Times New Roman"/>
        </w:rPr>
        <w:t xml:space="preserve"> </w:t>
      </w:r>
      <w:r w:rsidRPr="008A58A9">
        <w:rPr>
          <w:rFonts w:ascii="Times New Roman" w:hAnsi="Times New Roman"/>
        </w:rPr>
        <w:t xml:space="preserve">that submission of data from the study entitled [name of study] to dbGaP meets the following expectations, as defined in the </w:t>
      </w:r>
      <w:hyperlink r:id="rId9" w:history="1">
        <w:r w:rsidRPr="00B4586E">
          <w:rPr>
            <w:rStyle w:val="Hyperlink"/>
            <w:rFonts w:ascii="Times New Roman" w:hAnsi="Times New Roman"/>
            <w:i/>
          </w:rPr>
          <w:t>Policy for Sharing of Data Obtained in NIH Supported or Conducted Genome-Wide Association Studies (GWAS</w:t>
        </w:r>
      </w:hyperlink>
      <w:r w:rsidRPr="008A58A9">
        <w:rPr>
          <w:rFonts w:ascii="Times New Roman" w:hAnsi="Times New Roman"/>
          <w:i/>
        </w:rPr>
        <w:t>)</w:t>
      </w:r>
      <w:r w:rsidR="00AF7891">
        <w:rPr>
          <w:rFonts w:ascii="Times New Roman" w:hAnsi="Times New Roman"/>
        </w:rPr>
        <w:t>:</w:t>
      </w:r>
    </w:p>
    <w:p w:rsidR="00C808C4" w:rsidRPr="006B4BD3" w:rsidRDefault="00C808C4" w:rsidP="005714D3">
      <w:pPr>
        <w:pStyle w:val="ColorfulList-Accent11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B4BD3">
        <w:rPr>
          <w:rFonts w:ascii="Times New Roman" w:hAnsi="Times New Roman"/>
        </w:rPr>
        <w:t>The data submission is consistent with all applicable laws and regulations, as well as institutional policies.</w:t>
      </w:r>
    </w:p>
    <w:p w:rsidR="00C808C4" w:rsidRPr="006B4BD3" w:rsidRDefault="00C808C4" w:rsidP="005714D3">
      <w:pPr>
        <w:pStyle w:val="ColorfulList-Accent11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B4BD3">
        <w:rPr>
          <w:rFonts w:ascii="Times New Roman" w:hAnsi="Times New Roman"/>
        </w:rPr>
        <w:t>The appropriate research uses of the data and the uses that are specifically excluded by the informed consent documents are delineated.</w:t>
      </w:r>
    </w:p>
    <w:p w:rsidR="00C808C4" w:rsidRPr="006B4BD3" w:rsidRDefault="00C808C4" w:rsidP="005714D3">
      <w:pPr>
        <w:pStyle w:val="ColorfulList-Accent11"/>
        <w:spacing w:after="0" w:line="240" w:lineRule="auto"/>
        <w:rPr>
          <w:rFonts w:ascii="Times New Roman" w:hAnsi="Times New Roman"/>
        </w:rPr>
      </w:pPr>
    </w:p>
    <w:p w:rsidR="00551732" w:rsidRDefault="00551732" w:rsidP="00551732">
      <w:pPr>
        <w:spacing w:line="240" w:lineRule="auto"/>
        <w:ind w:left="720"/>
        <w:rPr>
          <w:rFonts w:ascii="Arial" w:eastAsia="HiddenHorzOCR" w:hAnsi="Arial" w:cs="Arial"/>
          <w:i/>
          <w:sz w:val="20"/>
          <w:szCs w:val="20"/>
        </w:rPr>
      </w:pPr>
      <w:r w:rsidRPr="003A34AC">
        <w:rPr>
          <w:rFonts w:ascii="Times New Roman" w:eastAsia="HiddenHorzOCR" w:hAnsi="Times New Roman"/>
          <w:b/>
          <w:i/>
        </w:rPr>
        <w:t>Data Use Limitatio</w:t>
      </w:r>
      <w:r>
        <w:rPr>
          <w:rFonts w:ascii="Times New Roman" w:eastAsia="HiddenHorzOCR" w:hAnsi="Times New Roman"/>
          <w:b/>
          <w:i/>
        </w:rPr>
        <w:t>n(s):</w:t>
      </w:r>
      <w:r>
        <w:rPr>
          <w:rFonts w:ascii="Arial" w:eastAsia="HiddenHorzOCR" w:hAnsi="Arial" w:cs="Arial"/>
          <w:i/>
          <w:sz w:val="20"/>
          <w:szCs w:val="20"/>
        </w:rPr>
        <w:t xml:space="preserve"> _________________________________________________________</w:t>
      </w:r>
    </w:p>
    <w:p w:rsidR="00366683" w:rsidRDefault="00366683" w:rsidP="00366683">
      <w:pPr>
        <w:pStyle w:val="ColorfulList-Accent11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014AD9">
        <w:rPr>
          <w:rFonts w:ascii="Times New Roman" w:hAnsi="Times New Roman"/>
        </w:rPr>
        <w:t>re the aggregate level data appropriate for general research use</w:t>
      </w:r>
      <w:r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? </w:t>
      </w:r>
      <w:r w:rsidRPr="005714D3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14D3">
        <w:rPr>
          <w:rFonts w:ascii="Times New Roman" w:hAnsi="Times New Roman"/>
          <w:sz w:val="20"/>
          <w:szCs w:val="20"/>
        </w:rPr>
        <w:instrText xml:space="preserve"> FORMCHECKBOX </w:instrText>
      </w:r>
      <w:r w:rsidRPr="005714D3">
        <w:rPr>
          <w:rFonts w:ascii="Times New Roman" w:hAnsi="Times New Roman"/>
          <w:sz w:val="20"/>
          <w:szCs w:val="20"/>
        </w:rPr>
      </w:r>
      <w:r w:rsidRPr="005714D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Yes </w:t>
      </w:r>
      <w:r w:rsidRPr="005714D3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14D3">
        <w:rPr>
          <w:rFonts w:ascii="Times New Roman" w:hAnsi="Times New Roman"/>
          <w:sz w:val="20"/>
          <w:szCs w:val="20"/>
        </w:rPr>
        <w:instrText xml:space="preserve"> FORMCHECKBOX </w:instrText>
      </w:r>
      <w:r w:rsidRPr="005714D3">
        <w:rPr>
          <w:rFonts w:ascii="Times New Roman" w:hAnsi="Times New Roman"/>
          <w:sz w:val="20"/>
          <w:szCs w:val="20"/>
        </w:rPr>
      </w:r>
      <w:r w:rsidRPr="005714D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No</w:t>
      </w:r>
    </w:p>
    <w:p w:rsidR="00E90F50" w:rsidRPr="00E90F50" w:rsidRDefault="00E90F50" w:rsidP="00E90F50">
      <w:pPr>
        <w:pStyle w:val="ColorfulList-Accent11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08C4" w:rsidRPr="006B4BD3" w:rsidRDefault="00C808C4" w:rsidP="005714D3">
      <w:pPr>
        <w:pStyle w:val="ColorfulList-Accent11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B4BD3">
        <w:rPr>
          <w:rFonts w:ascii="Times New Roman" w:hAnsi="Times New Roman"/>
        </w:rPr>
        <w:t>The identities of research participants will not be disclosed to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dbGAP</w:t>
      </w:r>
      <w:proofErr w:type="spellEnd"/>
      <w:r w:rsidRPr="006B4BD3">
        <w:rPr>
          <w:rFonts w:ascii="Times New Roman" w:hAnsi="Times New Roman"/>
        </w:rPr>
        <w:t>.</w:t>
      </w:r>
    </w:p>
    <w:p w:rsidR="00980697" w:rsidRDefault="00980697" w:rsidP="00980697">
      <w:pPr>
        <w:pStyle w:val="ColorfulList-Accent11"/>
        <w:spacing w:after="0" w:line="240" w:lineRule="auto"/>
        <w:rPr>
          <w:rFonts w:ascii="Times New Roman" w:hAnsi="Times New Roman"/>
        </w:rPr>
      </w:pPr>
    </w:p>
    <w:p w:rsidR="00C808C4" w:rsidRPr="006B4BD3" w:rsidRDefault="00C808C4" w:rsidP="00980697">
      <w:pPr>
        <w:pStyle w:val="ColorfulList-Accent11"/>
        <w:spacing w:after="0" w:line="240" w:lineRule="auto"/>
        <w:rPr>
          <w:rFonts w:ascii="Times New Roman" w:hAnsi="Times New Roman"/>
        </w:rPr>
      </w:pPr>
      <w:r w:rsidRPr="006B4BD3">
        <w:rPr>
          <w:rFonts w:ascii="Times New Roman" w:hAnsi="Times New Roman"/>
        </w:rPr>
        <w:t>An I</w:t>
      </w:r>
      <w:r>
        <w:rPr>
          <w:rFonts w:ascii="Times New Roman" w:hAnsi="Times New Roman"/>
        </w:rPr>
        <w:t xml:space="preserve">nstitutional </w:t>
      </w:r>
      <w:r w:rsidRPr="006B4BD3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eview </w:t>
      </w:r>
      <w:r w:rsidRPr="006B4BD3">
        <w:rPr>
          <w:rFonts w:ascii="Times New Roman" w:hAnsi="Times New Roman"/>
        </w:rPr>
        <w:t>B</w:t>
      </w:r>
      <w:r>
        <w:rPr>
          <w:rFonts w:ascii="Times New Roman" w:hAnsi="Times New Roman"/>
        </w:rPr>
        <w:t>oard</w:t>
      </w:r>
      <w:r w:rsidRPr="006B4BD3">
        <w:rPr>
          <w:rFonts w:ascii="Times New Roman" w:hAnsi="Times New Roman"/>
        </w:rPr>
        <w:t xml:space="preserve"> and/or Privacy Board, as applicable, reviewed </w:t>
      </w:r>
      <w:r w:rsidR="004C59CE">
        <w:rPr>
          <w:rFonts w:ascii="Times New Roman" w:hAnsi="Times New Roman"/>
        </w:rPr>
        <w:t xml:space="preserve">the investigator’s proposal for data submission </w:t>
      </w:r>
      <w:r w:rsidRPr="006B4BD3">
        <w:rPr>
          <w:rFonts w:ascii="Times New Roman" w:hAnsi="Times New Roman"/>
        </w:rPr>
        <w:t xml:space="preserve">and </w:t>
      </w:r>
      <w:proofErr w:type="gramStart"/>
      <w:r w:rsidR="004C59CE">
        <w:rPr>
          <w:rFonts w:ascii="Times New Roman" w:hAnsi="Times New Roman"/>
        </w:rPr>
        <w:t>assures</w:t>
      </w:r>
      <w:proofErr w:type="gramEnd"/>
      <w:r w:rsidR="004C59CE">
        <w:rPr>
          <w:rFonts w:ascii="Times New Roman" w:hAnsi="Times New Roman"/>
        </w:rPr>
        <w:t xml:space="preserve"> </w:t>
      </w:r>
      <w:r w:rsidRPr="006B4BD3">
        <w:rPr>
          <w:rFonts w:ascii="Times New Roman" w:hAnsi="Times New Roman"/>
        </w:rPr>
        <w:t>that:</w:t>
      </w:r>
    </w:p>
    <w:p w:rsidR="00C95A5F" w:rsidRPr="00C95A5F" w:rsidRDefault="00C95A5F" w:rsidP="00C95A5F">
      <w:pPr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C95A5F">
        <w:rPr>
          <w:rFonts w:ascii="Times New Roman" w:hAnsi="Times New Roman"/>
        </w:rPr>
        <w:t>The protocol for the collection of genotype and phenotype data to be submitted to dbGaP was consistent with 45 CFR Part 46.</w:t>
      </w:r>
    </w:p>
    <w:p w:rsidR="00C95A5F" w:rsidRPr="00C95A5F" w:rsidRDefault="00C95A5F" w:rsidP="00C95A5F">
      <w:pPr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C95A5F">
        <w:rPr>
          <w:rFonts w:ascii="Times New Roman" w:hAnsi="Times New Roman"/>
        </w:rPr>
        <w:t>Submission of data to dbGaP and subsequent sharing for research purposes are consistent with the informed consent of study participants from whom the data were obtained.</w:t>
      </w:r>
    </w:p>
    <w:p w:rsidR="00C95A5F" w:rsidRPr="00C95A5F" w:rsidRDefault="00C95A5F" w:rsidP="00C95A5F">
      <w:pPr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C95A5F">
        <w:rPr>
          <w:rFonts w:ascii="Times New Roman" w:hAnsi="Times New Roman"/>
        </w:rPr>
        <w:t>The risks to individuals, their families, and groups or populations associated with data submitted to dbGaP have been considered.</w:t>
      </w:r>
    </w:p>
    <w:p w:rsidR="00C95A5F" w:rsidRPr="00C95A5F" w:rsidRDefault="00C95A5F" w:rsidP="00C95A5F">
      <w:pPr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C95A5F">
        <w:rPr>
          <w:rFonts w:ascii="Times New Roman" w:hAnsi="Times New Roman"/>
        </w:rPr>
        <w:t>The investigator’s plan for de-identifying datasets is consistent with the standards outlined in the NIH GWAS policy.</w:t>
      </w:r>
    </w:p>
    <w:p w:rsidR="00C808C4" w:rsidRPr="006B4BD3" w:rsidRDefault="00C808C4" w:rsidP="005E2E09">
      <w:pPr>
        <w:spacing w:after="0" w:line="240" w:lineRule="auto"/>
        <w:rPr>
          <w:rFonts w:ascii="Times New Roman" w:hAnsi="Times New Roman"/>
        </w:rPr>
      </w:pPr>
      <w:r w:rsidRPr="006B4BD3">
        <w:rPr>
          <w:rFonts w:ascii="Times New Roman" w:hAnsi="Times New Roman"/>
        </w:rPr>
        <w:t>Sincerely,</w:t>
      </w:r>
    </w:p>
    <w:p w:rsidR="00C808C4" w:rsidRDefault="00C808C4" w:rsidP="005E2E09">
      <w:pPr>
        <w:spacing w:after="0" w:line="240" w:lineRule="auto"/>
        <w:rPr>
          <w:rFonts w:ascii="Times New Roman" w:hAnsi="Times New Roman"/>
        </w:rPr>
      </w:pPr>
    </w:p>
    <w:p w:rsidR="00551732" w:rsidRPr="003A34AC" w:rsidRDefault="00A726D5" w:rsidP="005E2E09">
      <w:pPr>
        <w:spacing w:after="0" w:line="240" w:lineRule="auto"/>
        <w:rPr>
          <w:rFonts w:ascii="Times New Roman" w:hAnsi="Times New Roman"/>
        </w:rPr>
      </w:pPr>
      <w:r w:rsidRPr="003A34AC">
        <w:rPr>
          <w:rFonts w:ascii="Times New Roman" w:hAnsi="Times New Roman"/>
        </w:rPr>
        <w:t>Authorized Institutional Official</w:t>
      </w:r>
      <w:r w:rsidR="00551732" w:rsidRPr="003A34AC">
        <w:rPr>
          <w:rFonts w:ascii="Times New Roman" w:hAnsi="Times New Roman"/>
        </w:rPr>
        <w:t>:</w:t>
      </w:r>
    </w:p>
    <w:p w:rsidR="00551732" w:rsidRPr="003A34AC" w:rsidRDefault="00551732" w:rsidP="005E2E09">
      <w:pPr>
        <w:spacing w:after="0" w:line="240" w:lineRule="auto"/>
        <w:rPr>
          <w:rFonts w:ascii="Times New Roman" w:hAnsi="Times New Roman"/>
        </w:rPr>
      </w:pPr>
      <w:r w:rsidRPr="003A34AC">
        <w:rPr>
          <w:rFonts w:ascii="Times New Roman" w:hAnsi="Times New Roman"/>
        </w:rPr>
        <w:t>Name: ____________________________________ Title: ________________________________</w:t>
      </w:r>
    </w:p>
    <w:p w:rsidR="00551732" w:rsidRPr="003A34AC" w:rsidRDefault="00551732" w:rsidP="005E2E09">
      <w:pPr>
        <w:spacing w:after="0" w:line="240" w:lineRule="auto"/>
        <w:rPr>
          <w:rFonts w:ascii="Times New Roman" w:hAnsi="Times New Roman"/>
        </w:rPr>
      </w:pPr>
      <w:r w:rsidRPr="003A34AC">
        <w:rPr>
          <w:rFonts w:ascii="Times New Roman" w:hAnsi="Times New Roman"/>
        </w:rPr>
        <w:t>Signature: _________________________________ Date: ________________________________</w:t>
      </w:r>
    </w:p>
    <w:p w:rsidR="009211F4" w:rsidRDefault="009211F4" w:rsidP="005E2E09">
      <w:pPr>
        <w:spacing w:after="0" w:line="240" w:lineRule="auto"/>
        <w:rPr>
          <w:rFonts w:ascii="Times New Roman" w:hAnsi="Times New Roman"/>
        </w:rPr>
      </w:pPr>
    </w:p>
    <w:p w:rsidR="00551732" w:rsidRPr="003A34AC" w:rsidRDefault="00A726D5" w:rsidP="005E2E09">
      <w:pPr>
        <w:spacing w:after="0" w:line="240" w:lineRule="auto"/>
        <w:rPr>
          <w:rFonts w:ascii="Times New Roman" w:hAnsi="Times New Roman"/>
        </w:rPr>
      </w:pPr>
      <w:r w:rsidRPr="003A34AC">
        <w:rPr>
          <w:rFonts w:ascii="Times New Roman" w:hAnsi="Times New Roman"/>
        </w:rPr>
        <w:t>Investigator</w:t>
      </w:r>
      <w:r w:rsidR="00551732" w:rsidRPr="003A34AC">
        <w:rPr>
          <w:rFonts w:ascii="Times New Roman" w:hAnsi="Times New Roman"/>
        </w:rPr>
        <w:t>:</w:t>
      </w:r>
    </w:p>
    <w:p w:rsidR="00551732" w:rsidRPr="003A34AC" w:rsidRDefault="00551732" w:rsidP="005E2E09">
      <w:pPr>
        <w:spacing w:after="0" w:line="240" w:lineRule="auto"/>
        <w:rPr>
          <w:rFonts w:ascii="Times New Roman" w:hAnsi="Times New Roman"/>
        </w:rPr>
      </w:pPr>
      <w:r w:rsidRPr="003A34AC">
        <w:rPr>
          <w:rFonts w:ascii="Times New Roman" w:hAnsi="Times New Roman"/>
        </w:rPr>
        <w:t>Name: ____________________________________ Title: ________________________________</w:t>
      </w:r>
    </w:p>
    <w:p w:rsidR="00C808C4" w:rsidRPr="00274F8C" w:rsidRDefault="00551732" w:rsidP="005E2E09">
      <w:pPr>
        <w:spacing w:after="0" w:line="240" w:lineRule="auto"/>
      </w:pPr>
      <w:r w:rsidRPr="003A34AC">
        <w:rPr>
          <w:rFonts w:ascii="Times New Roman" w:hAnsi="Times New Roman"/>
        </w:rPr>
        <w:t xml:space="preserve">Signature: _________________________________ Date: </w:t>
      </w:r>
      <w:r w:rsidR="005E2E09">
        <w:rPr>
          <w:rFonts w:ascii="Times New Roman" w:hAnsi="Times New Roman"/>
        </w:rPr>
        <w:t>________________________________</w:t>
      </w:r>
      <w:bookmarkStart w:id="0" w:name="_GoBack"/>
      <w:bookmarkEnd w:id="0"/>
    </w:p>
    <w:sectPr w:rsidR="00C808C4" w:rsidRPr="00274F8C" w:rsidSect="005E2E09">
      <w:headerReference w:type="firs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85" w:rsidRDefault="00B14385" w:rsidP="00603448">
      <w:pPr>
        <w:spacing w:after="0" w:line="240" w:lineRule="auto"/>
      </w:pPr>
      <w:r>
        <w:separator/>
      </w:r>
    </w:p>
  </w:endnote>
  <w:endnote w:type="continuationSeparator" w:id="0">
    <w:p w:rsidR="00B14385" w:rsidRDefault="00B14385" w:rsidP="0060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85" w:rsidRDefault="00B14385" w:rsidP="00603448">
      <w:pPr>
        <w:spacing w:after="0" w:line="240" w:lineRule="auto"/>
      </w:pPr>
      <w:r>
        <w:separator/>
      </w:r>
    </w:p>
  </w:footnote>
  <w:footnote w:type="continuationSeparator" w:id="0">
    <w:p w:rsidR="00B14385" w:rsidRDefault="00B14385" w:rsidP="00603448">
      <w:pPr>
        <w:spacing w:after="0" w:line="240" w:lineRule="auto"/>
      </w:pPr>
      <w:r>
        <w:continuationSeparator/>
      </w:r>
    </w:p>
  </w:footnote>
  <w:footnote w:id="1">
    <w:p w:rsidR="00366683" w:rsidRPr="00E15400" w:rsidRDefault="00366683" w:rsidP="00366683">
      <w:pPr>
        <w:pStyle w:val="FootnoteText"/>
        <w:spacing w:after="0" w:line="240" w:lineRule="auto"/>
        <w:rPr>
          <w:rFonts w:ascii="Times New Roman" w:hAnsi="Times New Roman"/>
        </w:rPr>
      </w:pPr>
      <w:r w:rsidRPr="00E15400">
        <w:rPr>
          <w:rStyle w:val="FootnoteReference"/>
          <w:rFonts w:ascii="Times New Roman" w:hAnsi="Times New Roman"/>
        </w:rPr>
        <w:footnoteRef/>
      </w:r>
      <w:r w:rsidRPr="00E15400">
        <w:rPr>
          <w:rFonts w:ascii="Times New Roman" w:hAnsi="Times New Roman"/>
        </w:rPr>
        <w:t xml:space="preserve"> </w:t>
      </w:r>
      <w:r w:rsidR="00980697">
        <w:rPr>
          <w:rFonts w:ascii="Times New Roman" w:hAnsi="Times New Roman"/>
        </w:rPr>
        <w:t xml:space="preserve">Aggregate-level data include summary statistics from the research study, such as allele frequencies or effect sizes and p-values for test of association. </w:t>
      </w:r>
      <w:r w:rsidR="00980697" w:rsidRPr="00E15400">
        <w:rPr>
          <w:rFonts w:ascii="Times New Roman" w:hAnsi="Times New Roman"/>
        </w:rPr>
        <w:t xml:space="preserve">To be included in the </w:t>
      </w:r>
      <w:hyperlink r:id="rId1" w:history="1">
        <w:r w:rsidR="00980697" w:rsidRPr="00E15400">
          <w:rPr>
            <w:rStyle w:val="Hyperlink"/>
            <w:rFonts w:ascii="Times New Roman" w:hAnsi="Times New Roman"/>
          </w:rPr>
          <w:t>Compilation of Aggregate Genomic Data</w:t>
        </w:r>
      </w:hyperlink>
      <w:r w:rsidR="00980697" w:rsidRPr="00E15400">
        <w:rPr>
          <w:rFonts w:ascii="Times New Roman" w:hAnsi="Times New Roman"/>
        </w:rPr>
        <w:t>, a collection of analyses across many dbGaP studies that can be accessed with a single Data Access Request.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CB" w:rsidRPr="00E86002" w:rsidRDefault="00644ECB" w:rsidP="00E86002">
    <w:pPr>
      <w:pStyle w:val="Header"/>
      <w:jc w:val="center"/>
      <w:rPr>
        <w:rFonts w:ascii="Times New Roman" w:hAnsi="Times New Roman"/>
        <w:sz w:val="28"/>
        <w:szCs w:val="28"/>
      </w:rPr>
    </w:pPr>
    <w:r w:rsidRPr="00E86002">
      <w:rPr>
        <w:rFonts w:ascii="Times New Roman" w:hAnsi="Times New Roman"/>
        <w:sz w:val="28"/>
        <w:szCs w:val="28"/>
      </w:rPr>
      <w:t>DRAFT</w:t>
    </w:r>
  </w:p>
  <w:p w:rsidR="00644ECB" w:rsidRPr="00186531" w:rsidRDefault="00644ECB" w:rsidP="00186531">
    <w:pPr>
      <w:pStyle w:val="Header"/>
      <w:tabs>
        <w:tab w:val="clear" w:pos="9360"/>
      </w:tabs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761"/>
    <w:multiLevelType w:val="hybridMultilevel"/>
    <w:tmpl w:val="4934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6A0B"/>
    <w:multiLevelType w:val="hybridMultilevel"/>
    <w:tmpl w:val="D4CC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C720F0"/>
    <w:multiLevelType w:val="hybridMultilevel"/>
    <w:tmpl w:val="133C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513D7D"/>
    <w:multiLevelType w:val="hybridMultilevel"/>
    <w:tmpl w:val="3EA4944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7288"/>
    <w:rsid w:val="00007B20"/>
    <w:rsid w:val="00014AD9"/>
    <w:rsid w:val="00017D6E"/>
    <w:rsid w:val="0002798E"/>
    <w:rsid w:val="00063D6C"/>
    <w:rsid w:val="000C6B6B"/>
    <w:rsid w:val="000C7F72"/>
    <w:rsid w:val="00112108"/>
    <w:rsid w:val="00122497"/>
    <w:rsid w:val="001367E8"/>
    <w:rsid w:val="00153AAA"/>
    <w:rsid w:val="001615FD"/>
    <w:rsid w:val="00186531"/>
    <w:rsid w:val="001A1153"/>
    <w:rsid w:val="001C2769"/>
    <w:rsid w:val="001D6B29"/>
    <w:rsid w:val="001E63C5"/>
    <w:rsid w:val="001F4354"/>
    <w:rsid w:val="00221EF9"/>
    <w:rsid w:val="002222DA"/>
    <w:rsid w:val="00236A90"/>
    <w:rsid w:val="00274F8C"/>
    <w:rsid w:val="002861E5"/>
    <w:rsid w:val="002918FB"/>
    <w:rsid w:val="0029687A"/>
    <w:rsid w:val="002A4402"/>
    <w:rsid w:val="002D5099"/>
    <w:rsid w:val="002E1778"/>
    <w:rsid w:val="002E20B6"/>
    <w:rsid w:val="002F328B"/>
    <w:rsid w:val="003641C4"/>
    <w:rsid w:val="00366683"/>
    <w:rsid w:val="00372E17"/>
    <w:rsid w:val="003877B2"/>
    <w:rsid w:val="003B44B3"/>
    <w:rsid w:val="003C7A1F"/>
    <w:rsid w:val="00411844"/>
    <w:rsid w:val="00414DB9"/>
    <w:rsid w:val="004462E9"/>
    <w:rsid w:val="00467D91"/>
    <w:rsid w:val="004878A1"/>
    <w:rsid w:val="004B590B"/>
    <w:rsid w:val="004C59CE"/>
    <w:rsid w:val="004F3EB1"/>
    <w:rsid w:val="004F6957"/>
    <w:rsid w:val="004F7288"/>
    <w:rsid w:val="00524768"/>
    <w:rsid w:val="00535724"/>
    <w:rsid w:val="00551732"/>
    <w:rsid w:val="00553BF8"/>
    <w:rsid w:val="00566241"/>
    <w:rsid w:val="005714D3"/>
    <w:rsid w:val="005818A9"/>
    <w:rsid w:val="005A232A"/>
    <w:rsid w:val="005E2131"/>
    <w:rsid w:val="005E2E09"/>
    <w:rsid w:val="005F79CE"/>
    <w:rsid w:val="00600FF6"/>
    <w:rsid w:val="00603448"/>
    <w:rsid w:val="0061560A"/>
    <w:rsid w:val="00630FFD"/>
    <w:rsid w:val="00637950"/>
    <w:rsid w:val="00644ECB"/>
    <w:rsid w:val="006606D9"/>
    <w:rsid w:val="00661C5D"/>
    <w:rsid w:val="006700C7"/>
    <w:rsid w:val="006876EA"/>
    <w:rsid w:val="006B4BD3"/>
    <w:rsid w:val="006C793F"/>
    <w:rsid w:val="006D2561"/>
    <w:rsid w:val="006E65BD"/>
    <w:rsid w:val="006F64E0"/>
    <w:rsid w:val="00700408"/>
    <w:rsid w:val="0071535F"/>
    <w:rsid w:val="00727D15"/>
    <w:rsid w:val="00733709"/>
    <w:rsid w:val="007B5536"/>
    <w:rsid w:val="007E0E34"/>
    <w:rsid w:val="00804A1E"/>
    <w:rsid w:val="00832C62"/>
    <w:rsid w:val="00837E6A"/>
    <w:rsid w:val="00857F47"/>
    <w:rsid w:val="00883F56"/>
    <w:rsid w:val="008B1D40"/>
    <w:rsid w:val="008C08E5"/>
    <w:rsid w:val="008C2761"/>
    <w:rsid w:val="008C3EB7"/>
    <w:rsid w:val="008E262C"/>
    <w:rsid w:val="008F02BD"/>
    <w:rsid w:val="009211F4"/>
    <w:rsid w:val="0092776C"/>
    <w:rsid w:val="009375DC"/>
    <w:rsid w:val="00960FE0"/>
    <w:rsid w:val="00980697"/>
    <w:rsid w:val="00986802"/>
    <w:rsid w:val="00997917"/>
    <w:rsid w:val="009A280F"/>
    <w:rsid w:val="009D183C"/>
    <w:rsid w:val="009E1D23"/>
    <w:rsid w:val="009F032E"/>
    <w:rsid w:val="009F67FF"/>
    <w:rsid w:val="00A00CF1"/>
    <w:rsid w:val="00A031E6"/>
    <w:rsid w:val="00A27915"/>
    <w:rsid w:val="00A4060C"/>
    <w:rsid w:val="00A704B6"/>
    <w:rsid w:val="00A71F72"/>
    <w:rsid w:val="00A726D5"/>
    <w:rsid w:val="00A83274"/>
    <w:rsid w:val="00A83311"/>
    <w:rsid w:val="00AA0279"/>
    <w:rsid w:val="00AA7D20"/>
    <w:rsid w:val="00AD1E54"/>
    <w:rsid w:val="00AF1F7B"/>
    <w:rsid w:val="00AF2278"/>
    <w:rsid w:val="00AF6931"/>
    <w:rsid w:val="00AF7891"/>
    <w:rsid w:val="00B12F64"/>
    <w:rsid w:val="00B14385"/>
    <w:rsid w:val="00B30115"/>
    <w:rsid w:val="00B7620D"/>
    <w:rsid w:val="00B91C3B"/>
    <w:rsid w:val="00BA709A"/>
    <w:rsid w:val="00C35B1B"/>
    <w:rsid w:val="00C37D1E"/>
    <w:rsid w:val="00C418E3"/>
    <w:rsid w:val="00C45F55"/>
    <w:rsid w:val="00C50F62"/>
    <w:rsid w:val="00C64969"/>
    <w:rsid w:val="00C808C4"/>
    <w:rsid w:val="00C81610"/>
    <w:rsid w:val="00C95A5F"/>
    <w:rsid w:val="00CB1D2D"/>
    <w:rsid w:val="00CC4771"/>
    <w:rsid w:val="00CD033C"/>
    <w:rsid w:val="00D07046"/>
    <w:rsid w:val="00D552D9"/>
    <w:rsid w:val="00D82B1F"/>
    <w:rsid w:val="00D976CE"/>
    <w:rsid w:val="00DC37FA"/>
    <w:rsid w:val="00E02CD7"/>
    <w:rsid w:val="00E06458"/>
    <w:rsid w:val="00E2333E"/>
    <w:rsid w:val="00E24A49"/>
    <w:rsid w:val="00E476A7"/>
    <w:rsid w:val="00E76F20"/>
    <w:rsid w:val="00E8038C"/>
    <w:rsid w:val="00E84ABA"/>
    <w:rsid w:val="00E86002"/>
    <w:rsid w:val="00E90F50"/>
    <w:rsid w:val="00EC0188"/>
    <w:rsid w:val="00EC570B"/>
    <w:rsid w:val="00EE1690"/>
    <w:rsid w:val="00EE18B0"/>
    <w:rsid w:val="00F17C32"/>
    <w:rsid w:val="00F312BE"/>
    <w:rsid w:val="00F7122A"/>
    <w:rsid w:val="00F731F5"/>
    <w:rsid w:val="00F76864"/>
    <w:rsid w:val="00F77FE4"/>
    <w:rsid w:val="00F97700"/>
    <w:rsid w:val="00FA5F93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615FD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1615FD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6034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0344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034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03448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0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03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1F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6700C7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274F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F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C477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F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C4771"/>
    <w:rPr>
      <w:rFonts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rsid w:val="005714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0F5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90F5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0F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rants.nih.gov/grants/guide/notice-files/NOT-OD-07-088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i.nlm.nih.gov/projects/gap/cgi-bin/study501.cgi?study_id=phs000501.v1.p1&amp;pha=&amp;phaf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4464-949F-4D70-890A-B547C573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[NAME OF INVESTIGATOR]:</vt:lpstr>
    </vt:vector>
  </TitlesOfParts>
  <Company>NIAMS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[NAME OF INVESTIGATOR]:</dc:title>
  <dc:creator>sharrocw</dc:creator>
  <cp:lastModifiedBy>Erin Luetkemeier</cp:lastModifiedBy>
  <cp:revision>3</cp:revision>
  <cp:lastPrinted>2011-07-06T17:45:00Z</cp:lastPrinted>
  <dcterms:created xsi:type="dcterms:W3CDTF">2013-02-14T16:22:00Z</dcterms:created>
  <dcterms:modified xsi:type="dcterms:W3CDTF">2013-03-01T20:02:00Z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